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hAnsi="Times New Roman" w:cs="Times New Roman"/>
          <w:sz w:val="28"/>
          <w:szCs w:val="28"/>
        </w:rPr>
        <w:id w:val="480974726"/>
        <w:lock w:val="contentLocked"/>
        <w:placeholder>
          <w:docPart w:val="5F7D67AFF30045E28E768166A7D1C64B"/>
        </w:placeholder>
      </w:sdtPr>
      <w:sdtContent>
        <w:p w:rsidR="000D5EDF" w:rsidRDefault="000D5EDF" w:rsidP="005965A1">
          <w:pPr>
            <w:pStyle w:val="ConsPlusNonformat"/>
            <w:jc w:val="right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Министерство образования и науки</w:t>
          </w:r>
        </w:p>
        <w:p w:rsidR="000D5EDF" w:rsidRDefault="000D5EDF" w:rsidP="005965A1">
          <w:pPr>
            <w:pStyle w:val="ConsPlusNonformat"/>
            <w:ind w:left="8496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   Республики Татарстан</w:t>
          </w:r>
        </w:p>
        <w:p w:rsidR="000D5EDF" w:rsidRPr="00C820F1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>С</w:t>
          </w:r>
          <w:r>
            <w:rPr>
              <w:rFonts w:ascii="Times New Roman" w:hAnsi="Times New Roman" w:cs="Times New Roman"/>
              <w:sz w:val="28"/>
              <w:szCs w:val="28"/>
            </w:rPr>
            <w:t>ПРАВКА</w:t>
          </w:r>
        </w:p>
        <w:p w:rsidR="000D5EDF" w:rsidRPr="00C820F1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>о материально-техническом обеспечении образовательной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Pr="00C820F1">
            <w:rPr>
              <w:rFonts w:ascii="Times New Roman" w:hAnsi="Times New Roman" w:cs="Times New Roman"/>
              <w:sz w:val="28"/>
              <w:szCs w:val="28"/>
            </w:rPr>
            <w:t>деятельности по образовательным программам</w:t>
          </w:r>
        </w:p>
      </w:sdtContent>
    </w:sdt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70"/>
      </w:tblGrid>
      <w:tr w:rsidR="000D5EDF" w:rsidRPr="00420659" w:rsidTr="005965A1">
        <w:tc>
          <w:tcPr>
            <w:tcW w:w="14786" w:type="dxa"/>
          </w:tcPr>
          <w:p w:rsidR="000D5EDF" w:rsidRPr="00420659" w:rsidRDefault="000D5EDF" w:rsidP="005965A1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муниципально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го</w:t>
            </w: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го</w:t>
            </w: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общеобразовательно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го</w:t>
            </w:r>
            <w:r w:rsidRPr="00646CF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я «Средняя общеобразовательная школа № 2            </w:t>
            </w:r>
            <w:r w:rsidRPr="00940F0D">
              <w:rPr>
                <w:rFonts w:ascii="Times New Roman" w:hAnsi="Times New Roman" w:cs="Times New Roman"/>
                <w:sz w:val="28"/>
                <w:szCs w:val="28"/>
              </w:rPr>
              <w:t xml:space="preserve">города </w:t>
            </w:r>
            <w:r w:rsidRPr="007139A2">
              <w:rPr>
                <w:rFonts w:ascii="Times New Roman" w:hAnsi="Times New Roman" w:cs="Times New Roman"/>
                <w:sz w:val="28"/>
                <w:szCs w:val="28"/>
              </w:rPr>
              <w:t>Азнакаево» Азнакаевского муниципального района Республики Татарстан</w:t>
            </w:r>
          </w:p>
        </w:tc>
      </w:tr>
    </w:tbl>
    <w:p w:rsidR="000D5EDF" w:rsidRPr="00C820F1" w:rsidRDefault="000D5EDF" w:rsidP="005965A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 xml:space="preserve"> </w:t>
      </w:r>
      <w:sdt>
        <w:sdtPr>
          <w:rPr>
            <w:rFonts w:ascii="Times New Roman" w:hAnsi="Times New Roman" w:cs="Times New Roman"/>
            <w:sz w:val="18"/>
            <w:szCs w:val="18"/>
          </w:rPr>
          <w:id w:val="-524252970"/>
          <w:lock w:val="contentLocked"/>
          <w:placeholder>
            <w:docPart w:val="5F7D67AFF30045E28E768166A7D1C64B"/>
          </w:placeholder>
        </w:sdtPr>
        <w:sdtContent>
          <w:r w:rsidRPr="00C820F1">
            <w:rPr>
              <w:rFonts w:ascii="Times New Roman" w:hAnsi="Times New Roman" w:cs="Times New Roman"/>
              <w:sz w:val="18"/>
              <w:szCs w:val="18"/>
            </w:rPr>
            <w:t>указывается полное наименование с</w:t>
          </w:r>
          <w:r>
            <w:rPr>
              <w:rFonts w:ascii="Times New Roman" w:hAnsi="Times New Roman" w:cs="Times New Roman"/>
              <w:sz w:val="18"/>
              <w:szCs w:val="18"/>
            </w:rPr>
            <w:t>оискателя лицензии (лицензиата),</w:t>
          </w:r>
        </w:sdtContent>
      </w:sdt>
    </w:p>
    <w:p w:rsidR="000D5EDF" w:rsidRDefault="000D5EDF" w:rsidP="005965A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34079">
        <w:rPr>
          <w:rFonts w:ascii="Times New Roman" w:eastAsia="Times New Roman" w:hAnsi="Times New Roman" w:cs="Times New Roman"/>
          <w:sz w:val="18"/>
          <w:szCs w:val="18"/>
        </w:rPr>
        <w:t>фамилия, имя, отчество индивидуального предпринимателя</w:t>
      </w:r>
    </w:p>
    <w:tbl>
      <w:tblPr>
        <w:tblStyle w:val="a7"/>
        <w:tblW w:w="29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86"/>
        <w:gridCol w:w="14786"/>
      </w:tblGrid>
      <w:tr w:rsidR="000D5EDF" w:rsidRPr="00420659" w:rsidTr="005965A1">
        <w:tc>
          <w:tcPr>
            <w:tcW w:w="14786" w:type="dxa"/>
            <w:tcBorders>
              <w:bottom w:val="single" w:sz="4" w:space="0" w:color="auto"/>
            </w:tcBorders>
          </w:tcPr>
          <w:p w:rsidR="000D5EDF" w:rsidRPr="007139A2" w:rsidRDefault="000D5EDF" w:rsidP="005965A1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86" w:type="dxa"/>
            <w:tcBorders>
              <w:bottom w:val="single" w:sz="4" w:space="0" w:color="auto"/>
            </w:tcBorders>
          </w:tcPr>
          <w:p w:rsidR="000D5EDF" w:rsidRPr="00420659" w:rsidRDefault="000D5EDF" w:rsidP="005965A1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sdt>
      <w:sdtPr>
        <w:rPr>
          <w:rFonts w:ascii="Times New Roman" w:hAnsi="Times New Roman" w:cs="Times New Roman"/>
          <w:sz w:val="18"/>
          <w:szCs w:val="18"/>
        </w:rPr>
        <w:id w:val="-812557098"/>
        <w:placeholder>
          <w:docPart w:val="5F7D67AFF30045E28E768166A7D1C64B"/>
        </w:placeholder>
      </w:sdtPr>
      <w:sdtEndPr>
        <w:rPr>
          <w:sz w:val="28"/>
          <w:szCs w:val="28"/>
        </w:rPr>
      </w:sdtEndPr>
      <w:sdtContent>
        <w:sdt>
          <w:sdtPr>
            <w:rPr>
              <w:rFonts w:ascii="Times New Roman" w:hAnsi="Times New Roman" w:cs="Times New Roman"/>
              <w:sz w:val="18"/>
              <w:szCs w:val="18"/>
            </w:rPr>
            <w:id w:val="-730305747"/>
            <w:placeholder>
              <w:docPart w:val="5F7D67AFF30045E28E768166A7D1C64B"/>
            </w:placeholder>
          </w:sdtPr>
          <w:sdtEndPr>
            <w:rPr>
              <w:sz w:val="28"/>
              <w:szCs w:val="28"/>
            </w:rPr>
          </w:sdtEndPr>
          <w:sdtContent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id w:val="-228310506"/>
                <w:lock w:val="contentLocked"/>
                <w:placeholder>
                  <w:docPart w:val="5F7D67AFF30045E28E768166A7D1C64B"/>
                </w:placeholder>
              </w:sdtPr>
              <w:sdtEndPr>
                <w:rPr>
                  <w:sz w:val="28"/>
                  <w:szCs w:val="28"/>
                </w:rPr>
              </w:sdtEndPr>
              <w:sdtContent>
                <w:p w:rsidR="000D5EDF" w:rsidRPr="00C820F1" w:rsidRDefault="000D5EDF" w:rsidP="005965A1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820F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указывается полное наименование филиала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(при наличии) </w:t>
                  </w:r>
                  <w:r w:rsidRPr="00C820F1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оискателя лицензии (лицензиата)</w:t>
                  </w:r>
                </w:p>
                <w:p w:rsidR="000D5EDF" w:rsidRPr="00C820F1" w:rsidRDefault="000D5EDF" w:rsidP="005965A1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820F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Раздел   1.   Обеспечение   образовательной   деятельности  оснащенными</w:t>
                  </w:r>
                </w:p>
                <w:p w:rsidR="000D5EDF" w:rsidRPr="00C820F1" w:rsidRDefault="000D5EDF" w:rsidP="005965A1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820F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зданиями, строения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ми, сооружениями и</w:t>
                  </w:r>
                  <w:r w:rsidRPr="00C820F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помещениями </w:t>
                  </w:r>
                </w:p>
              </w:sdtContent>
            </w:sdt>
          </w:sdtContent>
        </w:sdt>
      </w:sdtContent>
    </w:sdt>
    <w:tbl>
      <w:tblPr>
        <w:tblW w:w="15876" w:type="dxa"/>
        <w:tblCellSpacing w:w="5" w:type="nil"/>
        <w:tblInd w:w="-351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402"/>
        <w:gridCol w:w="2126"/>
        <w:gridCol w:w="1984"/>
        <w:gridCol w:w="2410"/>
        <w:gridCol w:w="1984"/>
        <w:gridCol w:w="1701"/>
      </w:tblGrid>
      <w:sdt>
        <w:sdtPr>
          <w:rPr>
            <w:rFonts w:ascii="Times New Roman" w:hAnsi="Times New Roman" w:cs="Times New Roman"/>
            <w:sz w:val="28"/>
            <w:szCs w:val="28"/>
          </w:rPr>
          <w:id w:val="-1619289789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rHeight w:val="558"/>
              <w:tblCellSpacing w:w="5" w:type="nil"/>
            </w:trPr>
            <w:tc>
              <w:tcPr>
                <w:tcW w:w="5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N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п/п</w:t>
                </w:r>
              </w:p>
            </w:tc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Адрес   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(местопо-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здания, 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строения,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сооружения,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помещения</w:t>
                </w:r>
              </w:p>
            </w:tc>
            <w:tc>
              <w:tcPr>
                <w:tcW w:w="34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Назначение оснащенных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зданий, строений,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сооружений, помещений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(учебные, учебно-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лабораторные,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административные,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подсобные, помещения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для занятия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физической культурой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и спортом, для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обеспечения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обучающихся,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воспитанников 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работников питанием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и медицинским обслуживанием, иное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 указанием площади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 (кв. м)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оперативное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управ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ление,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хозяйственное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ведение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Полное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наименование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собственника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(арендодателя,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ссудодателя)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объекта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недвижимого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имущества</w:t>
                </w:r>
              </w:p>
            </w:tc>
            <w:tc>
              <w:tcPr>
                <w:tcW w:w="241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Документ -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основание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возникно-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(указыва-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ются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реквизиты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сроки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действия)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Кадастровый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(или услов-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ный) номер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объекта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недвижимости</w:t>
                </w:r>
              </w:p>
            </w:tc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Номер за-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писи ре-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гистрации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 Едином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государст-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венном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реестре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 на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недвижимое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имущество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сделок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с ним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-1865900645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blCellSpacing w:w="5" w:type="nil"/>
            </w:trPr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</w:t>
                </w:r>
              </w:p>
            </w:tc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2         </w:t>
                </w:r>
              </w:p>
            </w:tc>
            <w:tc>
              <w:tcPr>
                <w:tcW w:w="3402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3    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4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5      </w:t>
                </w:r>
              </w:p>
            </w:tc>
            <w:tc>
              <w:tcPr>
                <w:tcW w:w="241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6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7      </w:t>
                </w:r>
              </w:p>
            </w:tc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8     </w:t>
                </w:r>
              </w:p>
            </w:tc>
          </w:tr>
        </w:sdtContent>
      </w:sdt>
      <w:tr w:rsidR="000D5EDF" w:rsidRPr="00C820F1" w:rsidTr="005965A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423332, Республика Татарстан, 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ский муниципальный район,          г.Азнакаево, 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 д.18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Учебные кабинеты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1391,6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кв.м; 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лаборантские – 55,4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кв.м; мастерские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245,9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кв.м,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дминистративные кабинеты –  58,22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кв.м;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 продленного дня – 45,30 кв.м.;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гардеробные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66,8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кв.м; библ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иотека с читальным залом  71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кв.м;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спортзал-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285,8 к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в.м,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раздевалка – 34кв.м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кухня - обеденный зал-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356,8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кв.м;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фельдшера –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15,7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кв.м, процедурная – 13,6 кв.м,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абинет психолога-17,7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кв.м;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Иные – 1556,18кв.м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 муниципаль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ный район Республики Татарстан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46CF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16:44:010119</w:t>
            </w:r>
            <w:r w:rsidRPr="007D5A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69:41</w:t>
            </w: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C4B2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№16-16-52/07/2014-499</w:t>
            </w: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EDF" w:rsidRPr="00C820F1" w:rsidTr="005965A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392191666"/>
            <w:lock w:val="contentLocked"/>
            <w:placeholder>
              <w:docPart w:val="D08BE359FB1A40C6B0DC1FB4E43C06AF"/>
            </w:placeholder>
          </w:sdtPr>
          <w:sdtContent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Всего (кв.м): </w:t>
                </w:r>
              </w:p>
            </w:tc>
          </w:sdtContent>
        </w:sdt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4214 кв.м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sdt>
      <w:sdtPr>
        <w:rPr>
          <w:rFonts w:ascii="Times New Roman" w:hAnsi="Times New Roman" w:cs="Times New Roman"/>
          <w:sz w:val="28"/>
          <w:szCs w:val="28"/>
        </w:rPr>
        <w:id w:val="-932817814"/>
        <w:lock w:val="contentLocked"/>
        <w:placeholder>
          <w:docPart w:val="5F7D67AFF30045E28E768166A7D1C64B"/>
        </w:placeholder>
      </w:sdtPr>
      <w:sdtContent>
        <w:p w:rsidR="000D5EDF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Раздел   2</w:t>
          </w:r>
          <w:r w:rsidRPr="00C820F1">
            <w:rPr>
              <w:rFonts w:ascii="Times New Roman" w:hAnsi="Times New Roman" w:cs="Times New Roman"/>
              <w:sz w:val="28"/>
              <w:szCs w:val="28"/>
            </w:rPr>
            <w:t>.   Обеспечение   образовательной   деятельности  территориями</w:t>
          </w:r>
        </w:p>
      </w:sdtContent>
    </w:sdt>
    <w:p w:rsidR="000D5EDF" w:rsidRDefault="000D5EDF" w:rsidP="005965A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2693"/>
        <w:gridCol w:w="1843"/>
        <w:gridCol w:w="1984"/>
        <w:gridCol w:w="2694"/>
        <w:gridCol w:w="2126"/>
        <w:gridCol w:w="2126"/>
      </w:tblGrid>
      <w:sdt>
        <w:sdtPr>
          <w:rPr>
            <w:rFonts w:ascii="Times New Roman" w:hAnsi="Times New Roman" w:cs="Times New Roman"/>
            <w:sz w:val="28"/>
            <w:szCs w:val="28"/>
          </w:rPr>
          <w:id w:val="1149175115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rHeight w:val="558"/>
              <w:tblCellSpacing w:w="5" w:type="nil"/>
            </w:trPr>
            <w:tc>
              <w:tcPr>
                <w:tcW w:w="5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N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п/п</w:t>
                </w:r>
              </w:p>
            </w:tc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Адрес   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(местопо-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территории</w:t>
                </w:r>
              </w:p>
            </w:tc>
            <w:tc>
              <w:tcPr>
                <w:tcW w:w="269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Назначение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территории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(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автодром, земельный участок, стадион и др.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 указанием площади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 (кв. м)</w:t>
                </w:r>
              </w:p>
            </w:tc>
            <w:tc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постоянное (бессрочное) пользование,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Полное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наименование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собственника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(арендодателя,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ссудодателя)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</w:p>
            </w:tc>
            <w:tc>
              <w:tcPr>
                <w:tcW w:w="26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Документ -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основание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возникно-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вения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(указыва-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ются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реквизиты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сроки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действия)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Кадастровый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(или услов-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ный) номер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объекта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недвижимости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Номер за-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писи ре-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гистрации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 Едином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государст-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венном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реестре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прав на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недвижимое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имущество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и сделок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с ним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1441419168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blCellSpacing w:w="5" w:type="nil"/>
            </w:trPr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</w:t>
                </w:r>
              </w:p>
            </w:tc>
            <w:tc>
              <w:tcPr>
                <w:tcW w:w="1701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2         </w:t>
                </w:r>
              </w:p>
            </w:tc>
            <w:tc>
              <w:tcPr>
                <w:tcW w:w="269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3          </w:t>
                </w:r>
              </w:p>
            </w:tc>
            <w:tc>
              <w:tcPr>
                <w:tcW w:w="184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4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5      </w:t>
                </w:r>
              </w:p>
            </w:tc>
            <w:tc>
              <w:tcPr>
                <w:tcW w:w="269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6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7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8     </w:t>
                </w:r>
              </w:p>
            </w:tc>
          </w:tr>
        </w:sdtContent>
      </w:sdt>
      <w:tr w:rsidR="000D5EDF" w:rsidRPr="00C820F1" w:rsidTr="005965A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423332, Республика Татарстан, 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ский муниципальный район,     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Азнакаево, 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 д.18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>Земельный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участок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9664</w:t>
            </w: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 xml:space="preserve"> кв.м.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hAnsi="Times New Roman" w:cs="Times New Roman"/>
                <w:sz w:val="28"/>
                <w:szCs w:val="28"/>
              </w:rPr>
              <w:t>Постоянное (бессрочное) 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 муниципаль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ный район Республики Татарстан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Палаты имущественных и земельных отношений Азнакаевского муниципального района РТ от 17.04.2006г. №235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постоянное (бессрочное) пользование муниципальному бюджетному общеобразовательному учреждению 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Азнакаевского муниципального района Республики Татарстан по адресу: Республика Татарстан, Азнакаевский муницип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льный район,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Азнакаево, ул.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,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Свидетельство о государственной  регистрации права 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18.06.2012г.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серия 16-АК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534565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, постоянное (бессрочное) пользование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63DB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16:44:01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63DB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01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19</w:t>
            </w:r>
            <w:r w:rsidRPr="00463DB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</w:p>
          <w:p w:rsidR="000D5EDF" w:rsidRPr="00463DB3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0069</w:t>
            </w:r>
          </w:p>
          <w:p w:rsidR="000D5EDF" w:rsidRPr="00463DB3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63DB3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63DB3">
              <w:rPr>
                <w:rFonts w:ascii="Times New Roman" w:hAnsi="Times New Roman" w:cs="Times New Roman"/>
                <w:sz w:val="28"/>
                <w:szCs w:val="28"/>
              </w:rPr>
              <w:t>№16-16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-24/010/2009-153</w:t>
            </w:r>
          </w:p>
          <w:p w:rsidR="000D5EDF" w:rsidRPr="00463DB3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rHeight w:val="98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Times New Roman" w:hAnsi="Times New Roman" w:cs="Times New Roman"/>
                <w:sz w:val="28"/>
                <w:szCs w:val="28"/>
              </w:rPr>
              <w:id w:val="94524723"/>
              <w:lock w:val="contentLocked"/>
              <w:placeholder>
                <w:docPart w:val="EC78A41EC44A4194B071238CD8A6FF4A"/>
              </w:placeholder>
            </w:sdtPr>
            <w:sdtContent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Всего (кв. м): </w:t>
                </w:r>
              </w:p>
            </w:sdtContent>
          </w:sdt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9664 кв.м.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sdt>
      <w:sdtPr>
        <w:rPr>
          <w:rFonts w:ascii="Times New Roman" w:hAnsi="Times New Roman" w:cs="Times New Roman"/>
          <w:sz w:val="28"/>
          <w:szCs w:val="28"/>
        </w:rPr>
        <w:id w:val="-1287428332"/>
        <w:lock w:val="contentLocked"/>
        <w:placeholder>
          <w:docPart w:val="5F7D67AFF30045E28E768166A7D1C64B"/>
        </w:placeholder>
      </w:sdtPr>
      <w:sdtContent>
        <w:p w:rsidR="000D5EDF" w:rsidRPr="00563F25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Раздел  3</w:t>
          </w:r>
          <w:r w:rsidRPr="00C820F1">
            <w:rPr>
              <w:rFonts w:ascii="Times New Roman" w:hAnsi="Times New Roman" w:cs="Times New Roman"/>
              <w:sz w:val="28"/>
              <w:szCs w:val="28"/>
            </w:rPr>
            <w:t xml:space="preserve">.  Обеспечение  образовательной  деятельности  </w:t>
          </w:r>
          <w:r>
            <w:rPr>
              <w:rFonts w:ascii="Times New Roman" w:hAnsi="Times New Roman" w:cs="Times New Roman"/>
              <w:sz w:val="28"/>
              <w:szCs w:val="28"/>
            </w:rPr>
            <w:t>помещениями, подтверждающими наличие</w:t>
          </w:r>
        </w:p>
        <w:p w:rsidR="000D5EDF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условиями</w:t>
          </w:r>
          <w:r w:rsidRPr="00563F25">
            <w:rPr>
              <w:rFonts w:ascii="Times New Roman" w:hAnsi="Times New Roman" w:cs="Times New Roman"/>
              <w:sz w:val="28"/>
              <w:szCs w:val="28"/>
            </w:rPr>
            <w:t xml:space="preserve"> для 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питания и </w:t>
          </w:r>
          <w:r w:rsidRPr="00563F25">
            <w:rPr>
              <w:rFonts w:ascii="Times New Roman" w:hAnsi="Times New Roman" w:cs="Times New Roman"/>
              <w:sz w:val="28"/>
              <w:szCs w:val="28"/>
            </w:rPr>
            <w:t>охраны здоровья обучающихся</w:t>
          </w:r>
        </w:p>
      </w:sdtContent>
    </w:sdt>
    <w:p w:rsidR="000D5EDF" w:rsidRDefault="000D5EDF" w:rsidP="005965A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2268"/>
        <w:gridCol w:w="1843"/>
        <w:gridCol w:w="2126"/>
        <w:gridCol w:w="2126"/>
        <w:gridCol w:w="2977"/>
        <w:gridCol w:w="1984"/>
        <w:gridCol w:w="1843"/>
      </w:tblGrid>
      <w:sdt>
        <w:sdtPr>
          <w:rPr>
            <w:rFonts w:ascii="Times New Roman" w:hAnsi="Times New Roman" w:cs="Times New Roman"/>
            <w:sz w:val="28"/>
            <w:szCs w:val="28"/>
          </w:rPr>
          <w:id w:val="-957406922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rHeight w:val="420"/>
              <w:tblCellSpacing w:w="5" w:type="nil"/>
            </w:trPr>
            <w:tc>
              <w:tcPr>
                <w:tcW w:w="5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N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п/п</w:t>
                </w:r>
              </w:p>
            </w:tc>
            <w:tc>
              <w:tcPr>
                <w:tcW w:w="22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Помещения, подтверждающие наличие условий для питания и охраны здоровья обучающихся</w:t>
                </w:r>
              </w:p>
            </w:tc>
            <w:tc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Адрес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(местоположение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помещений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 указанием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площади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(кв. м)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оперативное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управ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ление,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хозяйственное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ведение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Полное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наименование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собственника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(арендодателя,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ссудодателя)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объекта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недвижимого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имущества</w:t>
                </w:r>
              </w:p>
            </w:tc>
            <w:tc>
              <w:tcPr>
                <w:tcW w:w="297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Документ 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основание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возникновения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(указываются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реквизиты 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сроки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действия)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Кадастровый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(или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условный)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номер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объекта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недвижимости</w:t>
                </w:r>
              </w:p>
            </w:tc>
            <w:tc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Номер записи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регистрации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в Едином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государственном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реестре права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на недвижимое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имущество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и сделок с ним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1402567008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blCellSpacing w:w="5" w:type="nil"/>
            </w:trPr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</w:t>
                </w:r>
              </w:p>
            </w:tc>
            <w:tc>
              <w:tcPr>
                <w:tcW w:w="22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2      </w:t>
                </w:r>
              </w:p>
            </w:tc>
            <w:tc>
              <w:tcPr>
                <w:tcW w:w="184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3  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   4              </w:t>
                </w:r>
              </w:p>
            </w:tc>
            <w:tc>
              <w:tcPr>
                <w:tcW w:w="212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5       </w:t>
                </w:r>
              </w:p>
            </w:tc>
            <w:tc>
              <w:tcPr>
                <w:tcW w:w="2977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6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7      </w:t>
                </w:r>
              </w:p>
            </w:tc>
            <w:tc>
              <w:tcPr>
                <w:tcW w:w="1843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8       </w:t>
                </w:r>
              </w:p>
            </w:tc>
          </w:tr>
        </w:sdtContent>
      </w:sdt>
      <w:tr w:rsidR="000D5EDF" w:rsidRPr="00C820F1" w:rsidTr="005965A1">
        <w:trPr>
          <w:trHeight w:val="960"/>
          <w:tblCellSpacing w:w="5" w:type="nil"/>
        </w:trPr>
        <w:sdt>
          <w:sdtPr>
            <w:rPr>
              <w:rFonts w:ascii="Times New Roman" w:eastAsiaTheme="minorHAnsi" w:hAnsi="Times New Roman" w:cs="Times New Roman"/>
              <w:sz w:val="28"/>
              <w:szCs w:val="28"/>
              <w:lang w:eastAsia="en-US"/>
            </w:rPr>
            <w:id w:val="1311985922"/>
            <w:lock w:val="contentLocked"/>
            <w:placeholder>
              <w:docPart w:val="07B9BE0ED8DE42B58228BC9EDB4D6FD7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1. </w:t>
                </w:r>
              </w:p>
              <w:p w:rsidR="000D5EDF" w:rsidRPr="005823D6" w:rsidRDefault="000D5EDF" w:rsidP="005965A1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-1148672187"/>
            <w:lock w:val="contentLocked"/>
            <w:placeholder>
              <w:docPart w:val="07B9BE0ED8DE42B58228BC9EDB4D6FD7"/>
            </w:placeholder>
          </w:sdtPr>
          <w:sdtContent>
            <w:tc>
              <w:tcPr>
                <w:tcW w:w="22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Помещения для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работы медицинских работников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</w:t>
                </w:r>
              </w:p>
            </w:tc>
          </w:sdtContent>
        </w:sdt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423332, Республика Татарстан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, 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ский муниципаль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ный 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йон,</w:t>
            </w:r>
          </w:p>
          <w:p w:rsidR="000D5EDF" w:rsidRPr="0032672D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г. Азнакаево,  ул. Булгар,  д. 18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Медицинские кабинеты.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Площадь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29,3 кв.м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46CF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46CFC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D6575B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 муниципальный район Республики Татарстан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46CF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16:44:010119</w:t>
            </w:r>
            <w:r w:rsidRPr="007D5A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69:41</w:t>
            </w: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C4B2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№16-16-52/07/2014-499</w:t>
            </w: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EDF" w:rsidRPr="00C820F1" w:rsidTr="005965A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rHeight w:val="800"/>
          <w:tblCellSpacing w:w="5" w:type="nil"/>
        </w:trPr>
        <w:sdt>
          <w:sdtPr>
            <w:rPr>
              <w:rFonts w:ascii="Times New Roman" w:eastAsiaTheme="minorHAnsi" w:hAnsi="Times New Roman" w:cs="Times New Roman"/>
              <w:sz w:val="28"/>
              <w:szCs w:val="28"/>
              <w:lang w:eastAsia="en-US"/>
            </w:rPr>
            <w:id w:val="-566804618"/>
            <w:lock w:val="contentLocked"/>
            <w:placeholder>
              <w:docPart w:val="C6F481CE5CFC49FF947EF5E9D82C4FEE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5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2. </w:t>
                </w:r>
              </w:p>
              <w:p w:rsidR="000D5EDF" w:rsidRPr="005823D6" w:rsidRDefault="000D5EDF" w:rsidP="005965A1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1550104641"/>
            <w:lock w:val="contentLocked"/>
            <w:placeholder>
              <w:docPart w:val="C6F481CE5CFC49FF947EF5E9D82C4FEE"/>
            </w:placeholder>
          </w:sdtPr>
          <w:sdtContent>
            <w:tc>
              <w:tcPr>
                <w:tcW w:w="2268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Помещения для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организации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питания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обучающихся</w:t>
                </w:r>
              </w:p>
            </w:tc>
          </w:sdtContent>
        </w:sdt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423332, Республика Татарстан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, Азнакаев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ский муниципаль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940CB">
              <w:rPr>
                <w:rFonts w:ascii="Times New Roman" w:eastAsia="Times New Roman" w:hAnsi="Times New Roman" w:cs="Times New Roman"/>
                <w:sz w:val="28"/>
                <w:szCs w:val="28"/>
              </w:rPr>
              <w:t>ный 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йон,</w:t>
            </w:r>
          </w:p>
          <w:p w:rsidR="000D5EDF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г. Азнакаево,  ул. Булгар,  д. 18</w:t>
            </w:r>
          </w:p>
          <w:p w:rsidR="000D5EDF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D5EDF" w:rsidRPr="008940CB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Обеденный зал – кухня.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356,8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кв.м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572FD5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46CF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46CFC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D6575B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Азнакаевский муниципальный район Республики Татарстан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46CF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16:44:010119</w:t>
            </w:r>
            <w:r w:rsidRPr="007D5A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69:41</w:t>
            </w: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7C4B2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№16-16-52/07/2014-499</w:t>
            </w: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EDF" w:rsidRPr="00B658D0" w:rsidRDefault="000D5EDF" w:rsidP="005965A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EDF" w:rsidRPr="00C820F1" w:rsidTr="005965A1">
        <w:trPr>
          <w:trHeight w:val="416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5EDF" w:rsidRDefault="000D5EDF" w:rsidP="005965A1">
      <w:pPr>
        <w:pStyle w:val="ConsPlusNormal"/>
        <w:jc w:val="both"/>
        <w:rPr>
          <w:sz w:val="16"/>
          <w:szCs w:val="16"/>
        </w:rPr>
      </w:pPr>
    </w:p>
    <w:sdt>
      <w:sdtPr>
        <w:rPr>
          <w:rFonts w:ascii="Times New Roman" w:hAnsi="Times New Roman" w:cs="Times New Roman"/>
          <w:sz w:val="28"/>
          <w:szCs w:val="28"/>
        </w:rPr>
        <w:id w:val="102237298"/>
        <w:lock w:val="contentLocked"/>
        <w:placeholder>
          <w:docPart w:val="5F7D67AFF30045E28E768166A7D1C64B"/>
        </w:placeholder>
      </w:sdtPr>
      <w:sdtContent>
        <w:p w:rsidR="000D5EDF" w:rsidRPr="00C820F1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Раздел 4</w:t>
          </w:r>
          <w:r w:rsidRPr="00C820F1">
            <w:rPr>
              <w:rFonts w:ascii="Times New Roman" w:hAnsi="Times New Roman" w:cs="Times New Roman"/>
              <w:sz w:val="28"/>
              <w:szCs w:val="28"/>
            </w:rPr>
            <w:t>. Обеспечение образовательного процесса оборудованными учебными</w:t>
          </w:r>
        </w:p>
        <w:p w:rsidR="000D5EDF" w:rsidRPr="00C820F1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>кабинетами,   объектами  для  проведения  практических  занятий,  объектами</w:t>
          </w:r>
        </w:p>
        <w:p w:rsidR="000D5EDF" w:rsidRPr="00C820F1" w:rsidRDefault="000D5EDF" w:rsidP="005965A1">
          <w:pPr>
            <w:pStyle w:val="ConsPlusNonformat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C820F1">
            <w:rPr>
              <w:rFonts w:ascii="Times New Roman" w:hAnsi="Times New Roman" w:cs="Times New Roman"/>
              <w:sz w:val="28"/>
              <w:szCs w:val="28"/>
            </w:rPr>
            <w:t xml:space="preserve">физической культуры и спорта </w:t>
          </w:r>
        </w:p>
      </w:sdtContent>
    </w:sdt>
    <w:p w:rsidR="000D5EDF" w:rsidRPr="00C820F1" w:rsidRDefault="000D5EDF" w:rsidP="005965A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0"/>
        <w:gridCol w:w="3249"/>
        <w:gridCol w:w="3119"/>
        <w:gridCol w:w="2977"/>
        <w:gridCol w:w="1984"/>
        <w:gridCol w:w="3686"/>
      </w:tblGrid>
      <w:sdt>
        <w:sdtPr>
          <w:rPr>
            <w:rFonts w:ascii="Times New Roman" w:hAnsi="Times New Roman" w:cs="Times New Roman"/>
            <w:sz w:val="28"/>
            <w:szCs w:val="28"/>
          </w:rPr>
          <w:id w:val="-625390633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rHeight w:val="845"/>
              <w:tblCellSpacing w:w="5" w:type="nil"/>
            </w:trPr>
            <w:tc>
              <w:tcPr>
                <w:tcW w:w="7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N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п/п </w:t>
                </w:r>
              </w:p>
            </w:tc>
            <w:tc>
              <w:tcPr>
                <w:tcW w:w="32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Вид образования, уровень образования,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профессия,      специальность,   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подвид  дополнительного образования, наименование предмета, дисциплины  (модуля) в соответствии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с учебным        планом</w:t>
                </w:r>
              </w:p>
            </w:tc>
            <w:tc>
              <w:tcPr>
                <w:tcW w:w="3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Наименование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оборудованных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учебных кабинетов,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объектов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для проведения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практических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занятий, объектов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физической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культуры и спорта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с перечнем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основного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оборудования</w:t>
                </w:r>
              </w:p>
            </w:tc>
            <w:tc>
              <w:tcPr>
                <w:tcW w:w="297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Адрес (местоположение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с указанием индекса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)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учебных кабинетов,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объектов для проведения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практических занятий,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объектов физической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культуры и спорта (с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указанием номера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помещения в соответствии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с документами бюро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  технической  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 инвентаризации)</w:t>
                </w:r>
              </w:p>
            </w:tc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Основание возникновения права (с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>обственность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,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оперативное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управ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ление,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хозяйственное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ведение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,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аренда,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субаренда,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>безвозмездное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пользование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)</w:t>
                </w:r>
              </w:p>
            </w:tc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spacing w:line="216" w:lineRule="auto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Документ -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основание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возникновения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 права 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(указываются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реквизиты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 и сроки    </w:t>
                </w: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br/>
                  <w:t xml:space="preserve">  действия)</w:t>
                </w:r>
              </w:p>
            </w:tc>
          </w:tr>
        </w:sdtContent>
      </w:sdt>
      <w:sdt>
        <w:sdtPr>
          <w:rPr>
            <w:rFonts w:ascii="Times New Roman" w:hAnsi="Times New Roman" w:cs="Times New Roman"/>
            <w:sz w:val="28"/>
            <w:szCs w:val="28"/>
          </w:rPr>
          <w:id w:val="-1109425438"/>
          <w:lock w:val="contentLocked"/>
          <w:placeholder>
            <w:docPart w:val="5F7D67AFF30045E28E768166A7D1C64B"/>
          </w:placeholder>
        </w:sdtPr>
        <w:sdtContent>
          <w:tr w:rsidR="000D5EDF" w:rsidRPr="00C820F1" w:rsidTr="005965A1">
            <w:trPr>
              <w:tblCellSpacing w:w="5" w:type="nil"/>
            </w:trPr>
            <w:tc>
              <w:tcPr>
                <w:tcW w:w="72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1  </w:t>
                </w:r>
              </w:p>
            </w:tc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2           </w:t>
                </w:r>
              </w:p>
            </w:tc>
            <w:tc>
              <w:tcPr>
                <w:tcW w:w="311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3         </w:t>
                </w:r>
              </w:p>
            </w:tc>
            <w:tc>
              <w:tcPr>
                <w:tcW w:w="2977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     4            </w:t>
                </w:r>
              </w:p>
            </w:tc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 5        </w:t>
                </w:r>
              </w:p>
            </w:tc>
            <w:tc>
              <w:tcPr>
                <w:tcW w:w="3686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C820F1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     6       </w:t>
                </w:r>
              </w:p>
            </w:tc>
          </w:tr>
        </w:sdtContent>
      </w:sdt>
      <w:tr w:rsidR="000D5EDF" w:rsidRPr="00C820F1" w:rsidTr="005965A1">
        <w:trPr>
          <w:trHeight w:val="1080"/>
          <w:tblCellSpacing w:w="5" w:type="nil"/>
        </w:trPr>
        <w:sdt>
          <w:sdtPr>
            <w:rPr>
              <w:rFonts w:ascii="Times New Roman" w:eastAsiaTheme="minorHAnsi" w:hAnsi="Times New Roman" w:cs="Times New Roman"/>
              <w:sz w:val="28"/>
              <w:szCs w:val="28"/>
              <w:lang w:eastAsia="en-US"/>
            </w:rPr>
            <w:id w:val="-1987540622"/>
            <w:lock w:val="contentLocked"/>
            <w:placeholder>
              <w:docPart w:val="5F7D67AFF30045E28E768166A7D1C64B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72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C820F1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1. </w:t>
                </w:r>
              </w:p>
              <w:p w:rsidR="000D5EDF" w:rsidRPr="005823D6" w:rsidRDefault="000D5EDF" w:rsidP="005965A1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2004166854"/>
            <w:lock w:val="contentLocked"/>
            <w:placeholder>
              <w:docPart w:val="5F7D67AFF30045E28E768166A7D1C64B"/>
            </w:placeholder>
          </w:sdtPr>
          <w:sdtContent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Default="000D5EDF" w:rsidP="005965A1">
                <w:pPr>
                  <w:spacing w:after="0" w:line="240" w:lineRule="auto"/>
                </w:pPr>
                <w:r w:rsidRPr="00FA3135">
                  <w:rPr>
                    <w:rFonts w:ascii="Times New Roman" w:hAnsi="Times New Roman" w:cs="Times New Roman"/>
                    <w:sz w:val="28"/>
                    <w:szCs w:val="28"/>
                  </w:rPr>
                  <w:t>Вид образования, уровень образования, профессия,      специальность,    подвид  дополнительного образования</w:t>
                </w:r>
              </w:p>
            </w:tc>
          </w:sdtContent>
        </w:sdt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rHeight w:val="691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958026635"/>
            <w:lock w:val="contentLocked"/>
            <w:placeholder>
              <w:docPart w:val="5F7D67AFF30045E28E768166A7D1C64B"/>
            </w:placeholder>
          </w:sdtPr>
          <w:sdtContent>
            <w:tc>
              <w:tcPr>
                <w:tcW w:w="32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FA3135" w:rsidRDefault="000D5EDF" w:rsidP="005965A1">
                <w:pPr>
                  <w:spacing w:after="0" w:line="240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Предметы, курсы, дисциплины (модули):</w:t>
                </w:r>
              </w:p>
            </w:tc>
          </w:sdtContent>
        </w:sdt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 Литературное чтение.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татарском языке.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ОРКСЭ.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ученический-30шт; доска меловая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синтезатор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Лыжи-пластиковые-2пара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палки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 ботинки лыжные-21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пара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 баскетбольный мяч -10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мяч волейбольный – 9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щит баскетбольный -2 шт; мат гимнастический-10шт;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конь гимнастический переменной высоты-1шт; козел-2шт;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скакалки-12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копья метательные -5шт;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набивные мячи-5шт;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сетка заградительная-1шт;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стойка для бадминтона передвижная-2шт;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футзальный –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ракетка бадминтона-10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гимнастическая-15 шт;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литературы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–1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 учителя –3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учителя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ученические –45 шт.; стул ученический-90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1, 18, 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литературы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–1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 учителя –3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учителя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ученические –45 шт.; стул ученический-90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1, 18,22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татарского языка и литературы -2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</w:t>
            </w:r>
            <w:r>
              <w:rPr>
                <w:sz w:val="28"/>
                <w:szCs w:val="28"/>
              </w:rPr>
              <w:t>2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учителя – 2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</w:t>
            </w:r>
            <w:r>
              <w:rPr>
                <w:sz w:val="28"/>
                <w:szCs w:val="28"/>
              </w:rPr>
              <w:t>ие –30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ученический-60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7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меловая-2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11,14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 и литературы -4 кабинета.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4 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–4 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стол учителя –4 шт.;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учителя – 4 шт.;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–46шт.;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ученический-85шт;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шкафы – 16 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доска меловая-4шт.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11,14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(англ.)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иностранного языка - 3 кабинета.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 3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</w:t>
            </w:r>
            <w:r>
              <w:rPr>
                <w:sz w:val="28"/>
                <w:szCs w:val="28"/>
              </w:rPr>
              <w:t>р –1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настенный экран - </w:t>
            </w:r>
            <w:r>
              <w:rPr>
                <w:sz w:val="28"/>
                <w:szCs w:val="28"/>
              </w:rPr>
              <w:t>2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–3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3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 45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12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–5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 - 90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3.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№9, 12, 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математики -3 кабинета.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2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–1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–3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3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ученические–45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 – 6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ученический-90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 – 3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3,18, 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и ИКТ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информатики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Интерактивный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 –10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многофункциональное устройство (принтер, сканер, копир) -1шт;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компьютерный стол  – 12шт.;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 15шт; стул ученический - 30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 15шт; стул ученический - 30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риродоведение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химии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ученические–15шт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демонстрационный-1шт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ind w:right="-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ученический-30 шт;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вытяжной шкаф демонстрационный ШВ 101-1шт;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настенная – 1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04668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физики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1 шт.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–15</w:t>
            </w:r>
            <w:r w:rsidRPr="004C7572">
              <w:rPr>
                <w:sz w:val="28"/>
                <w:szCs w:val="28"/>
              </w:rPr>
              <w:t xml:space="preserve"> шт.; стул ученический</w:t>
            </w:r>
            <w:r>
              <w:rPr>
                <w:sz w:val="28"/>
                <w:szCs w:val="28"/>
              </w:rPr>
              <w:t xml:space="preserve"> – 30 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шт.,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демонстрационный -1 комплект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F0466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Искусство (Музыка и ИЗО)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ученический-30шт; доска меловая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(труд) 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для девочек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 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стол-1 шт; стол книжка-1шт;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оверлок-1шт;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 8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ученические стулья – 16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швейная машина-6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гладильная доска-1 шт;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раскройный стол – 1 шт.;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устройство для обрезки и обработки краев деталей швейных изделий – 5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манекен женский – 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книжка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меловая доска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утюг-3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кулинарии – 1 кабинет.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Электрические плиты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электрический чайник – 1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столы – 3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холодильник – 1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меловая-1 шт; вытяжка - 1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кухонной мебели - 3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шкаф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учительский-1шт.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Мастерская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 кабинет.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верстак слесарный ВС-У-СК-10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 «Корвет45» - 1шт.; станок  гибочный -1 шт.; станок заточный «Корвет 486» - 1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винторезный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металлу  «Корвет 402»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-1шт.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токарный по дереву «Корвет – 71» - 1 шт.; станок токарный  4шт.; станок фрезерный – 2 шт.; станок фрезерный по металлу «Корвет-412» -1 шт.; станок шлифовальный «Корвет 52» - 1 шт.; устройство для сверления 1шт.; электрорубанок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учительский стол – 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 дерева – 1 кабинет.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деревообрабатывающий-1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ВСт-У-СК-18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заточный-2 шт; станок сверлильный настольный-2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фрезерный по дереву-1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сверлильно-фрезерный-1шт;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вертикально-сверлильный-1шт.;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дрель электрический – 1шт.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1 шт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38,39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ОБЖ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30шт;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Винтовка пневматическая -  7 шт.; лазерный стрелковый тренажер (лазерный тир) – 2шт.; макет автомата – 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образование.</w:t>
            </w:r>
          </w:p>
          <w:p w:rsidR="000D5EDF" w:rsidRPr="004C7572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Вышка судейская «ЗК-03»-1шт.; конь гимнастический – 1 шт.; козел гимнастический – 1 шт.;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Лыжи  5 шт.; лыжи гоночные – 10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Мостик гимнастический пружинный прямой – 1 шт.; мягкая защита на волейбольные стойки «ЗК -06» - 1 шт.; скамейки гимнастические – 5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отинки лыжные-33 пар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шт; баскетбольный мяч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волейбольный – 4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мячи для метания – 10шт, набивной мяч – 3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сетка баскетбольная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мат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гимнастический-5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скакалки-1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гимнастическая-15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литературы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–1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 учителя –3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учителя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ученические –45 шт.; стул ученический-90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1, 18, 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литературы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–1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интерактивный комплект – 1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 учителя –3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учителя –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ученические –45 шт.; стул ученический-90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шкафы – 8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1, 18,22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татарского языка и литературы -2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</w:t>
            </w:r>
            <w:r>
              <w:rPr>
                <w:sz w:val="28"/>
                <w:szCs w:val="28"/>
              </w:rPr>
              <w:t>2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учителя – 2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</w:t>
            </w:r>
            <w:r>
              <w:rPr>
                <w:sz w:val="28"/>
                <w:szCs w:val="28"/>
              </w:rPr>
              <w:t>ие –30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ученический-60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7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меловая-2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11,14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784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 и литературы -4 кабинета.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4 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 –4 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стол учителя –4 шт.;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учителя – 4 шт.;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парты ученические –46шт.;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стул ученический-85шт;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шкафы – 16 шт.; </w:t>
            </w:r>
          </w:p>
          <w:p w:rsidR="000D5EDF" w:rsidRPr="00DA75AA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6шт;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A75AA">
              <w:rPr>
                <w:rFonts w:ascii="Times New Roman" w:hAnsi="Times New Roman" w:cs="Times New Roman"/>
                <w:sz w:val="28"/>
                <w:szCs w:val="28"/>
              </w:rPr>
              <w:t>доска меловая-4шт.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11,14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иностранного языка - 3 кабинета.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 –  3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</w:t>
            </w:r>
            <w:r>
              <w:rPr>
                <w:sz w:val="28"/>
                <w:szCs w:val="28"/>
              </w:rPr>
              <w:t>р –1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настенный экран - </w:t>
            </w:r>
            <w:r>
              <w:rPr>
                <w:sz w:val="28"/>
                <w:szCs w:val="28"/>
              </w:rPr>
              <w:t>2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–3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3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 45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12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–5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 - 90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3.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№9, 12, 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Кабинет математики -3 кабинета.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Проекционный комплект – 2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–1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стол учителя –3 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стул учителя – 3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ученические–45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шт.; 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 – 6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ученический-90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2563C9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стенды – 4 шт.;</w:t>
            </w: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доска меловая – 3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3,18, 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информатики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Интерактивный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 –10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многофункциональное устройство (принтер, сканер, копир) -1шт;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компьютерный стол  – 12шт.;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 15шт; стул ученический - 30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истории и обществознания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доска меловая-1шт;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- 1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 15шт; стул ученический - 30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географии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биологии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химии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ученические–15шт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демонстрационный-1шт</w:t>
            </w:r>
            <w:r w:rsidRPr="004C7572">
              <w:rPr>
                <w:sz w:val="28"/>
                <w:szCs w:val="28"/>
              </w:rPr>
              <w:t xml:space="preserve">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ind w:right="-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ученический-30 шт;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вытяжной шкаф демонстрационный ШВ 101-1шт;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настенная – 1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физики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стол учителя –1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1 шт.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парты ученические –15</w:t>
            </w:r>
            <w:r w:rsidRPr="004C7572">
              <w:rPr>
                <w:sz w:val="28"/>
                <w:szCs w:val="28"/>
              </w:rPr>
              <w:t xml:space="preserve"> шт.; стул ученический</w:t>
            </w:r>
            <w:r>
              <w:rPr>
                <w:sz w:val="28"/>
                <w:szCs w:val="28"/>
              </w:rPr>
              <w:t xml:space="preserve"> – 30 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шт.,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демонстрационный -1 комплект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лабораторное оборудование;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4C7572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ученический-30шт; доска меловая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для девочек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 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стол-1 шт; стол книжка-1шт;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оверлок-1шт;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 8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ученические стулья – 16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швейная машина-6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гладильная доска-1 шт;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раскройный стол – 1 шт.;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устройство для обрезки и обработки краев деталей швейных изделий – 5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манекен женский – 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книжка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меловая доска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утюг-3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кулинарии – 1 кабинет.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Электрические плиты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электрический чайник – 1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столы – 3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холодильник – 1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меловая-1 шт; вытяжка - 1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кухонной мебели - 3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шкаф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учительский-1шт.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Мастерская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 кабинет.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верстак слесарный ВС-У-СК-10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 «Корвет45» - 1шт.; станок  гибочный -1 шт.; станок заточный «Корвет 486» - 1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винторезный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металлу  «Корвет 402»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-1шт.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токарный по дереву «Корвет – 71» - 1 шт.; станок токарный  4шт.; станок фрезерный – 2 шт.; станок фрезерный по металлу «Корвет-412» -1 шт.; станок шлифовальный «Корвет 52» - 1 шт.; устройство для сверления 1шт.; электрорубанок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учительский стол – 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 дерева – 1 кабинет.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деревообрабатывающий-1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ВСт-У-СК-18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заточный-2 шт; станок сверлильный настольный-2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фрезерный по дереву-1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сверлильно-фрезерный-1шт;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вертикально-сверлильный-1шт.;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дрель электрический – 1шт.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1 шт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38,39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ОБЖ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30шт;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Винтовка пневматическая -  7 шт.; лазерный стрелковый тренажер (лазерный тир) – 2шт.; макет автомата – 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63C9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образование.</w:t>
            </w:r>
          </w:p>
          <w:p w:rsidR="000D5EDF" w:rsidRPr="002563C9" w:rsidRDefault="000D5EDF" w:rsidP="005965A1">
            <w:pPr>
              <w:pStyle w:val="ConsPlusCell"/>
              <w:tabs>
                <w:tab w:val="left" w:pos="238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Вышка судейская «ЗК-03»-1шт.; конь гимнастический – 1 шт.; козел гимнастический – 1 шт.;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Лыжи  5 шт.; лыжи гоночные – 10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Мостик гимнастический пружинный прямой – 1 шт.; мягкая защита на волейбольные стойки «ЗК -06» - 1 шт.; скамейки гимнастические – 5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отинки лыжные-33 пар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шт; баскетбольный мяч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волейбольный – 4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мячи для метания – 10шт, набивной мяч – 3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сетка баскетбольная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мат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гимнастический-5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скакалки-1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гимнастическая-15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rHeight w:val="360"/>
          <w:tblCellSpacing w:w="5" w:type="nil"/>
        </w:trPr>
        <w:sdt>
          <w:sdtPr>
            <w:rPr>
              <w:rFonts w:ascii="Times New Roman" w:eastAsiaTheme="minorHAnsi" w:hAnsi="Times New Roman" w:cs="Times New Roman"/>
              <w:sz w:val="28"/>
              <w:szCs w:val="28"/>
              <w:lang w:eastAsia="en-US"/>
            </w:rPr>
            <w:id w:val="535545265"/>
            <w:lock w:val="contentLocked"/>
            <w:placeholder>
              <w:docPart w:val="C4B9E7F4AB9745DDAAA0D8CBB70FB151"/>
            </w:placeholder>
          </w:sdtPr>
          <w:sdtEndPr>
            <w:rPr>
              <w:rFonts w:asciiTheme="minorHAnsi" w:hAnsiTheme="minorHAnsi" w:cstheme="minorBidi"/>
              <w:sz w:val="22"/>
              <w:szCs w:val="22"/>
            </w:rPr>
          </w:sdtEndPr>
          <w:sdtContent>
            <w:tc>
              <w:tcPr>
                <w:tcW w:w="720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Default="000D5EDF" w:rsidP="005965A1">
                <w:pPr>
                  <w:pStyle w:val="ConsPlusCell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2.</w:t>
                </w:r>
              </w:p>
              <w:p w:rsidR="000D5EDF" w:rsidRPr="005823D6" w:rsidRDefault="000D5EDF" w:rsidP="005965A1"/>
            </w:tc>
          </w:sdtContent>
        </w:sdt>
        <w:sdt>
          <w:sdtPr>
            <w:rPr>
              <w:rFonts w:ascii="Times New Roman" w:hAnsi="Times New Roman" w:cs="Times New Roman"/>
              <w:sz w:val="28"/>
              <w:szCs w:val="28"/>
            </w:rPr>
            <w:id w:val="362640481"/>
            <w:lock w:val="contentLocked"/>
            <w:placeholder>
              <w:docPart w:val="C4B9E7F4AB9745DDAAA0D8CBB70FB151"/>
            </w:placeholder>
          </w:sdtPr>
          <w:sdtContent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Default="000D5EDF" w:rsidP="005965A1">
                <w:pPr>
                  <w:spacing w:after="0" w:line="240" w:lineRule="auto"/>
                </w:pPr>
                <w:r w:rsidRPr="00FA3135">
                  <w:rPr>
                    <w:rFonts w:ascii="Times New Roman" w:hAnsi="Times New Roman" w:cs="Times New Roman"/>
                    <w:sz w:val="28"/>
                    <w:szCs w:val="28"/>
                  </w:rPr>
                  <w:t>Вид образования, уровень образования, профессия,      специальность,    подвид  дополнительного образования</w:t>
                </w:r>
              </w:p>
            </w:tc>
          </w:sdtContent>
        </w:sdt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74909405"/>
            <w:lock w:val="contentLocked"/>
            <w:placeholder>
              <w:docPart w:val="C4B9E7F4AB9745DDAAA0D8CBB70FB151"/>
            </w:placeholder>
          </w:sdtPr>
          <w:sdtContent>
            <w:tc>
              <w:tcPr>
                <w:tcW w:w="324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D5EDF" w:rsidRPr="00FA3135" w:rsidRDefault="000D5EDF" w:rsidP="005965A1">
                <w:pPr>
                  <w:spacing w:after="0" w:line="240" w:lineRule="auto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Предметы, курсы, дисциплины (модули):</w:t>
                </w:r>
              </w:p>
            </w:tc>
          </w:sdtContent>
        </w:sdt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5EDF" w:rsidRPr="00C820F1" w:rsidTr="005965A1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«Предшкольная подготовка»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начальных классов - 10</w:t>
            </w:r>
            <w:r w:rsidRPr="004C7572">
              <w:rPr>
                <w:sz w:val="28"/>
                <w:szCs w:val="28"/>
              </w:rPr>
              <w:t xml:space="preserve"> кабинетов.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Проекционный комплект  – 6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компьютер –</w:t>
            </w:r>
            <w:r>
              <w:rPr>
                <w:sz w:val="28"/>
                <w:szCs w:val="28"/>
              </w:rPr>
              <w:t>5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 учителя –10</w:t>
            </w:r>
            <w:r w:rsidRPr="004C7572">
              <w:rPr>
                <w:sz w:val="28"/>
                <w:szCs w:val="28"/>
              </w:rPr>
              <w:t xml:space="preserve">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учителя – </w:t>
            </w:r>
            <w:r>
              <w:rPr>
                <w:sz w:val="28"/>
                <w:szCs w:val="28"/>
              </w:rPr>
              <w:t>10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</w:t>
            </w:r>
            <w:r>
              <w:rPr>
                <w:sz w:val="28"/>
                <w:szCs w:val="28"/>
              </w:rPr>
              <w:t>134</w:t>
            </w:r>
            <w:r w:rsidRPr="004C7572">
              <w:rPr>
                <w:sz w:val="28"/>
                <w:szCs w:val="28"/>
              </w:rPr>
              <w:t xml:space="preserve">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ученический -</w:t>
            </w:r>
            <w:r>
              <w:rPr>
                <w:sz w:val="28"/>
                <w:szCs w:val="28"/>
              </w:rPr>
              <w:t xml:space="preserve"> 268</w:t>
            </w:r>
            <w:r w:rsidRPr="004C7572">
              <w:rPr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доска меловая-10</w:t>
            </w:r>
            <w:r w:rsidRPr="004C7572">
              <w:rPr>
                <w:sz w:val="28"/>
                <w:szCs w:val="28"/>
              </w:rPr>
              <w:t>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– 15</w:t>
            </w:r>
            <w:r w:rsidRPr="004C7572">
              <w:rPr>
                <w:sz w:val="28"/>
                <w:szCs w:val="28"/>
              </w:rPr>
              <w:t xml:space="preserve">шт.; </w:t>
            </w:r>
          </w:p>
          <w:p w:rsidR="000D5EDF" w:rsidRPr="00806C98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06C98">
              <w:rPr>
                <w:rFonts w:ascii="Times New Roman" w:hAnsi="Times New Roman" w:cs="Times New Roman"/>
                <w:sz w:val="28"/>
                <w:szCs w:val="28"/>
              </w:rPr>
              <w:t>стенды – 12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№5,13,15,29,41,42,43,44,45,46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перативного управления за муниципальным учреждением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26.12.2012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03-006-07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Дополнительное соглашение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03-106-70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23.01.2015 г.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праве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тельным учреждением «Средняя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-тельная школа №2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17.08.2007 г.№03-006-8, 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заключении договоров о закреплении муниципального имущества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на праве оперативного управления за муниципальным бюджетным общеобразова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>ельным учреждением «Средн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яя общеобразовательная школа № 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22.11.2012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2729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Свидетельство о государственной регистрации права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04.07.2014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7551DC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151557,</w:t>
            </w:r>
            <w:r w:rsidRPr="007551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76CC4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Pr="00C1732E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«Основы лидерства»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стул ученический-30шт; доска меловая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76CC4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“Юнные экологи”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биологии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экран–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 13шт.;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доска меловая -1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стул ученический-26.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76CC4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Pr="00C1732E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«Юнармия»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ОБЖ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 –15шт.;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 ученический-</w:t>
            </w:r>
            <w:r w:rsidRPr="004C7572">
              <w:rPr>
                <w:sz w:val="28"/>
                <w:szCs w:val="28"/>
              </w:rPr>
              <w:t>30шт;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Винтовка пневматическая -  7 шт.; лазерный стрелковый тренажер (лазерный тир) – 2шт.; макет автомата – 4шт.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76CC4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Баскетбол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«Волейбол»</w:t>
            </w:r>
          </w:p>
          <w:p w:rsidR="000D5EDF" w:rsidRPr="00C1732E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«Футбол»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 -1 кабинет, типовая спортивная площадка.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Вышка судейская «ЗК-03»-1шт.; конь гимнастический – 1 шт.; козел гимнастический – 1 шт.;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Лыжи  5 шт.; лыжи гоночные – 10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Мостик гимнастический пружинный прямой – 1 шт.; мягкая защита на волейбольные стойки «ЗК -06» - 1 шт.; скамейки гимнастические – 5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отинки лыжные-33 пар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мяч футбольный-1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шт; баскетбольный мяч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волейбольный – 4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мячи для метания – 10шт, набивной мяч – 3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сетка баскетбольная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мат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гимнастический-5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сетка волейбольная-1шт;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бревно гимнаст 5 м переменной высоты-1шт;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канат 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скакалки-1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обручи-6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стойка баскетбольная для мячей-2шт;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гимнастическая -5шт;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вышка судейская-1шт;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гимнастическая-15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76CC4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Pr="00C1732E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“Сәхнә көзгесе”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синтезатор – 1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пианино – 1 шт.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музыки -1кабинет.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комплект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парты ученические-15шт.; стул ученический-30шт; доска меловая – 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4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стенды – 2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г. Азнакаево, ул.Булгар, д 18</w:t>
            </w:r>
          </w:p>
          <w:p w:rsidR="000D5EDF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№ 9</w:t>
            </w:r>
          </w:p>
          <w:p w:rsidR="000D5EDF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tr w:rsidR="000D5EDF" w:rsidRPr="00C820F1" w:rsidTr="005965A1">
        <w:trPr>
          <w:trHeight w:val="66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C820F1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676CC4" w:rsidRDefault="000D5EDF" w:rsidP="005965A1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образование.</w:t>
            </w:r>
          </w:p>
          <w:p w:rsidR="000D5EDF" w:rsidRDefault="000D5EDF" w:rsidP="005965A1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76CC4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взрослых.</w:t>
            </w:r>
          </w:p>
          <w:p w:rsidR="000D5EDF" w:rsidRDefault="000D5EDF" w:rsidP="005965A1">
            <w:pPr>
              <w:keepNext/>
              <w:keepLines/>
              <w:spacing w:after="0" w:line="240" w:lineRule="auto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«Техническое творчество»</w:t>
            </w:r>
          </w:p>
          <w:p w:rsidR="000D5EDF" w:rsidRPr="00B27D8F" w:rsidRDefault="000D5EDF" w:rsidP="005965A1">
            <w:pPr>
              <w:keepNext/>
              <w:keepLines/>
              <w:spacing w:after="0" w:line="240" w:lineRule="auto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«Рукодельница»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для девочек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-1 кабинет.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проекционный стол-1 шт; стол книжка-1шт;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оверлок-1шт;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компьютер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стул учителя – 1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стол учителя –1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>парты ученические – 8 шт.;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ученические стулья – 16 шт.; </w:t>
            </w:r>
          </w:p>
          <w:p w:rsidR="000D5EDF" w:rsidRPr="004C7572" w:rsidRDefault="000D5EDF" w:rsidP="005965A1">
            <w:pPr>
              <w:pStyle w:val="Default0"/>
              <w:rPr>
                <w:sz w:val="28"/>
                <w:szCs w:val="28"/>
              </w:rPr>
            </w:pPr>
            <w:r w:rsidRPr="004C7572">
              <w:rPr>
                <w:sz w:val="28"/>
                <w:szCs w:val="28"/>
              </w:rPr>
              <w:t xml:space="preserve">шкафы – 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стенды – 2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швейная машина-6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 гладильная доска-1 шт;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раскройный стол – 1 шт.;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устройство для обрезки и обработки краев деталей швейных изделий – 5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манекен женский – 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книжка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меловая доска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утюг-3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Кабинет кулинарии – 1 кабинет.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Электрические плиты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электрический чайник – 1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столы – 3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холодильник – 1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меловая-1 шт; вытяжка - 1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кухонной мебели - 3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шкаф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стул учителя-1шт;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стол учительский-1шт.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Мастерская 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 кабинет.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верстак слесарный ВС-У-СК-10 шт;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 «Корвет45» - 1шт.; станок  гибочный -1 шт.; станок заточный «Корвет 486» - 1 шт.;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5EDF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винторезный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металлу  «Корвет 402»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-1шт.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токарный по дереву «Корвет – 71» - 1 шт.; станок токарный  4шт.; станок фрезерный – 2 шт.; станок фрезерный по металлу «Корвет-412» -1 шт.; станок шлифовальный «Корвет 52» - 1 шт.; устройство для сверления 1шт.; электрорубанок – 1 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учительский стол – 1 шт.;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Мастерская по обработке  дерева – 1 кабинет.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токарный деревообрабатывающий-1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верстак слесарный ВСт-У-СК-18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заточный-2 шт; станок сверлильный настольный-2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фрезерный по дереву-1 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станок сверлильно-фрезерный-1шт;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станок вертикально-сверлильный-1шт.;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дрель электрический – 1шт.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стол–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1 шт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учительский стул -1шт.;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hAnsi="Times New Roman" w:cs="Times New Roman"/>
                <w:sz w:val="28"/>
                <w:szCs w:val="28"/>
              </w:rPr>
              <w:t>доска меловая – 1 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423332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, Республика Татарстан, Азнакаевский муниципальный район,</w:t>
            </w:r>
          </w:p>
          <w:p w:rsidR="000D5EDF" w:rsidRPr="004C7572" w:rsidRDefault="000D5EDF" w:rsidP="005965A1">
            <w:pPr>
              <w:pStyle w:val="ConsPlusNonforma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Азнакаево, ул.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Булгар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 № 38,39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 учреждением от 17.08.2007 г.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№03-006-8.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соглашение № 03-106-70 от 23.01.2015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договору о закреплении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униципального имущества на праве оперативного управления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муниципальным бюджетным общеобразовательным учреждением «Средняя общеобразовательная школа №1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от 17.08.2007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№03-006-8,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 действия – бессрочный.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Распоряжение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 закреплении имущества, полученного из государственной собственности Республики Татарстан, на праве оперативного управления за муниципальным бюджетным общеобразовательным учреждением «Средняя общеобразовательная школа № 1 города Азнакаево»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23.01.2015 г. № 102.  </w:t>
            </w:r>
          </w:p>
          <w:p w:rsidR="000D5EDF" w:rsidRDefault="000D5EDF" w:rsidP="005965A1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от 11.02.2015 г.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серия 16-АН </w:t>
            </w:r>
          </w:p>
          <w:p w:rsidR="000D5EDF" w:rsidRPr="004C7572" w:rsidRDefault="000D5EDF" w:rsidP="005965A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>№ 905413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C7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оперативное управление, бессрочное</w:t>
            </w:r>
          </w:p>
        </w:tc>
      </w:tr>
      <w:bookmarkEnd w:id="0"/>
    </w:tbl>
    <w:p w:rsidR="000D5EDF" w:rsidRPr="00C820F1" w:rsidRDefault="000D5EDF" w:rsidP="000D5ED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9"/>
        <w:gridCol w:w="529"/>
        <w:gridCol w:w="331"/>
        <w:gridCol w:w="1540"/>
        <w:gridCol w:w="108"/>
        <w:gridCol w:w="388"/>
        <w:gridCol w:w="496"/>
        <w:gridCol w:w="424"/>
        <w:gridCol w:w="3526"/>
        <w:gridCol w:w="4849"/>
      </w:tblGrid>
      <w:tr w:rsidR="000D5EDF" w:rsidRPr="00FB20F7" w:rsidTr="005965A1">
        <w:trPr>
          <w:gridAfter w:val="2"/>
          <w:wAfter w:w="8549" w:type="dxa"/>
        </w:trPr>
        <w:sdt>
          <w:sdtPr>
            <w:rPr>
              <w:rFonts w:ascii="Times New Roman" w:hAnsi="Times New Roman" w:cs="Times New Roman"/>
              <w:sz w:val="28"/>
              <w:szCs w:val="28"/>
            </w:rPr>
            <w:id w:val="-1394190075"/>
            <w:lock w:val="contentLocked"/>
            <w:placeholder>
              <w:docPart w:val="4DDE873FFC5C4F15AE4876F47582C141"/>
            </w:placeholder>
          </w:sdtPr>
          <w:sdtContent>
            <w:tc>
              <w:tcPr>
                <w:tcW w:w="2400" w:type="dxa"/>
              </w:tcPr>
              <w:p w:rsidR="000D5EDF" w:rsidRPr="00FB20F7" w:rsidRDefault="000D5EDF" w:rsidP="005965A1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>Дата заполнения "</w:t>
                </w:r>
              </w:p>
            </w:tc>
          </w:sdtContent>
        </w:sdt>
        <w:tc>
          <w:tcPr>
            <w:tcW w:w="530" w:type="dxa"/>
            <w:tcBorders>
              <w:bottom w:val="single" w:sz="4" w:space="0" w:color="auto"/>
            </w:tcBorders>
          </w:tcPr>
          <w:p w:rsidR="000D5EDF" w:rsidRPr="00FB20F7" w:rsidRDefault="000D5EDF" w:rsidP="005965A1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2040165883"/>
            <w:lock w:val="contentLocked"/>
            <w:placeholder>
              <w:docPart w:val="4DDE873FFC5C4F15AE4876F47582C141"/>
            </w:placeholder>
          </w:sdtPr>
          <w:sdtContent>
            <w:tc>
              <w:tcPr>
                <w:tcW w:w="331" w:type="dxa"/>
              </w:tcPr>
              <w:p w:rsidR="000D5EDF" w:rsidRPr="00FB20F7" w:rsidRDefault="000D5EDF" w:rsidP="005965A1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" </w:t>
                </w:r>
              </w:p>
            </w:tc>
          </w:sdtContent>
        </w:sdt>
        <w:tc>
          <w:tcPr>
            <w:tcW w:w="1559" w:type="dxa"/>
            <w:tcBorders>
              <w:bottom w:val="single" w:sz="4" w:space="0" w:color="auto"/>
            </w:tcBorders>
          </w:tcPr>
          <w:p w:rsidR="000D5EDF" w:rsidRPr="00FB20F7" w:rsidRDefault="000D5EDF" w:rsidP="005965A1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</w:p>
        </w:tc>
        <w:tc>
          <w:tcPr>
            <w:tcW w:w="496" w:type="dxa"/>
            <w:gridSpan w:val="2"/>
          </w:tcPr>
          <w:sdt>
            <w:sdtPr>
              <w:rPr>
                <w:rFonts w:ascii="Times New Roman" w:hAnsi="Times New Roman" w:cs="Times New Roman"/>
                <w:sz w:val="28"/>
                <w:szCs w:val="28"/>
              </w:rPr>
              <w:id w:val="1822226320"/>
              <w:lock w:val="contentLocked"/>
              <w:placeholder>
                <w:docPart w:val="4DDE873FFC5C4F15AE4876F47582C141"/>
              </w:placeholder>
            </w:sdtPr>
            <w:sdtContent>
              <w:p w:rsidR="000D5EDF" w:rsidRPr="00FB20F7" w:rsidRDefault="000D5EDF" w:rsidP="005965A1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>20</w:t>
                </w:r>
              </w:p>
            </w:sdtContent>
          </w:sdt>
        </w:tc>
        <w:tc>
          <w:tcPr>
            <w:tcW w:w="496" w:type="dxa"/>
            <w:tcBorders>
              <w:bottom w:val="single" w:sz="4" w:space="0" w:color="auto"/>
            </w:tcBorders>
          </w:tcPr>
          <w:p w:rsidR="000D5EDF" w:rsidRPr="007C5F01" w:rsidRDefault="000D5EDF" w:rsidP="005965A1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060637754"/>
            <w:lock w:val="contentLocked"/>
            <w:placeholder>
              <w:docPart w:val="4DDE873FFC5C4F15AE4876F47582C141"/>
            </w:placeholder>
          </w:sdtPr>
          <w:sdtContent>
            <w:tc>
              <w:tcPr>
                <w:tcW w:w="425" w:type="dxa"/>
              </w:tcPr>
              <w:p w:rsidR="000D5EDF" w:rsidRPr="00FB20F7" w:rsidRDefault="000D5EDF" w:rsidP="005965A1">
                <w:pPr>
                  <w:pStyle w:val="ConsPlusNonformat"/>
                  <w:jc w:val="both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FB20F7">
                  <w:rPr>
                    <w:rFonts w:ascii="Times New Roman" w:hAnsi="Times New Roman" w:cs="Times New Roman"/>
                    <w:sz w:val="28"/>
                    <w:szCs w:val="28"/>
                  </w:rPr>
                  <w:t>г.</w:t>
                </w:r>
              </w:p>
            </w:tc>
          </w:sdtContent>
        </w:sdt>
      </w:tr>
      <w:tr w:rsidR="000D5EDF" w:rsidTr="005965A1">
        <w:tc>
          <w:tcPr>
            <w:tcW w:w="4928" w:type="dxa"/>
            <w:gridSpan w:val="5"/>
            <w:tcBorders>
              <w:bottom w:val="single" w:sz="4" w:space="0" w:color="auto"/>
            </w:tcBorders>
          </w:tcPr>
          <w:p w:rsidR="000D5EDF" w:rsidRDefault="000D5EDF" w:rsidP="005965A1">
            <w:pPr>
              <w:pStyle w:val="ConsPlusNonformat"/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МБОУ «СОШ №2    </w:t>
            </w:r>
          </w:p>
          <w:p w:rsidR="000D5EDF" w:rsidRDefault="000D5EDF" w:rsidP="005965A1">
            <w:pPr>
              <w:pStyle w:val="ConsPlusNonformat"/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Азнакаево»  Азнакаевского муниципального района РТ</w:t>
            </w:r>
          </w:p>
        </w:tc>
        <w:tc>
          <w:tcPr>
            <w:tcW w:w="4929" w:type="dxa"/>
            <w:gridSpan w:val="4"/>
            <w:tcBorders>
              <w:bottom w:val="single" w:sz="4" w:space="0" w:color="auto"/>
            </w:tcBorders>
          </w:tcPr>
          <w:p w:rsidR="000D5EDF" w:rsidRDefault="000D5EDF" w:rsidP="005965A1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4929" w:type="dxa"/>
            <w:tcBorders>
              <w:bottom w:val="single" w:sz="4" w:space="0" w:color="auto"/>
            </w:tcBorders>
          </w:tcPr>
          <w:p w:rsidR="000D5EDF" w:rsidRDefault="000D5EDF" w:rsidP="005965A1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5EDF" w:rsidRDefault="000D5EDF" w:rsidP="005965A1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Гиззатуллина Лена Нафисовна</w:t>
            </w:r>
          </w:p>
        </w:tc>
      </w:tr>
      <w:tr w:rsidR="000D5EDF" w:rsidTr="005965A1">
        <w:tc>
          <w:tcPr>
            <w:tcW w:w="4928" w:type="dxa"/>
            <w:gridSpan w:val="5"/>
            <w:tcBorders>
              <w:top w:val="single" w:sz="4" w:space="0" w:color="auto"/>
            </w:tcBorders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id w:val="1701520133"/>
              <w:lock w:val="contentLocked"/>
              <w:placeholder>
                <w:docPart w:val="4DDE873FFC5C4F15AE4876F47582C141"/>
              </w:placeholder>
            </w:sdtPr>
            <w:sdtContent>
              <w:p w:rsidR="000D5EDF" w:rsidRDefault="000D5EDF" w:rsidP="005965A1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>должность</w:t>
                </w:r>
              </w:p>
              <w:p w:rsidR="000D5EDF" w:rsidRDefault="000D5EDF" w:rsidP="005965A1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руководителя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соискателя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лицензиата</w:t>
                </w:r>
              </w:p>
            </w:sdtContent>
          </w:sdt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738331764"/>
            <w:lock w:val="contentLocked"/>
            <w:placeholder>
              <w:docPart w:val="4DDE873FFC5C4F15AE4876F47582C141"/>
            </w:placeholder>
          </w:sdtPr>
          <w:sdtContent>
            <w:tc>
              <w:tcPr>
                <w:tcW w:w="4929" w:type="dxa"/>
                <w:gridSpan w:val="4"/>
                <w:tcBorders>
                  <w:top w:val="single" w:sz="4" w:space="0" w:color="auto"/>
                </w:tcBorders>
              </w:tcPr>
              <w:p w:rsidR="000D5EDF" w:rsidRDefault="000D5EDF" w:rsidP="005965A1">
                <w:pPr>
                  <w:pStyle w:val="ConsPlusNonformat"/>
                  <w:tabs>
                    <w:tab w:val="left" w:pos="315"/>
                    <w:tab w:val="center" w:pos="2320"/>
                  </w:tabs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ab/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ab/>
                  <w:t>п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одпись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руководителя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соискателя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лицензиата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18"/>
              <w:szCs w:val="18"/>
            </w:rPr>
            <w:id w:val="-1595780263"/>
            <w:lock w:val="contentLocked"/>
            <w:placeholder>
              <w:docPart w:val="4DDE873FFC5C4F15AE4876F47582C141"/>
            </w:placeholder>
          </w:sdtPr>
          <w:sdtContent>
            <w:tc>
              <w:tcPr>
                <w:tcW w:w="4929" w:type="dxa"/>
                <w:tcBorders>
                  <w:top w:val="single" w:sz="4" w:space="0" w:color="auto"/>
                </w:tcBorders>
              </w:tcPr>
              <w:p w:rsidR="000D5EDF" w:rsidRDefault="000D5EDF" w:rsidP="005965A1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фамилия, имя, отчество </w:t>
                </w:r>
              </w:p>
              <w:p w:rsidR="000D5EDF" w:rsidRDefault="000D5EDF" w:rsidP="005965A1">
                <w:pPr>
                  <w:pStyle w:val="ConsPlusNonformat"/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руководителя</w:t>
                </w:r>
                <w:r>
                  <w:rPr>
                    <w:rFonts w:ascii="Times New Roman" w:hAnsi="Times New Roman" w:cs="Times New Roman"/>
                    <w:sz w:val="18"/>
                    <w:szCs w:val="18"/>
                  </w:rPr>
                  <w:t xml:space="preserve"> соискателя </w:t>
                </w:r>
                <w:r w:rsidRPr="008750C7">
                  <w:rPr>
                    <w:rFonts w:ascii="Times New Roman" w:hAnsi="Times New Roman" w:cs="Times New Roman"/>
                    <w:sz w:val="18"/>
                    <w:szCs w:val="18"/>
                  </w:rPr>
                  <w:t>лицензиата</w:t>
                </w:r>
              </w:p>
            </w:tc>
          </w:sdtContent>
        </w:sdt>
      </w:tr>
    </w:tbl>
    <w:p w:rsidR="000D5EDF" w:rsidRDefault="000D5EDF" w:rsidP="000D5EDF">
      <w:pPr>
        <w:pStyle w:val="ConsPlusNonformat"/>
      </w:pPr>
      <w:r w:rsidRPr="00F5220B">
        <w:rPr>
          <w:rFonts w:ascii="Times New Roman" w:hAnsi="Times New Roman" w:cs="Times New Roman"/>
          <w:sz w:val="28"/>
          <w:szCs w:val="28"/>
        </w:rPr>
        <w:t xml:space="preserve">    М.П.</w:t>
      </w:r>
    </w:p>
    <w:p w:rsidR="000D5EDF" w:rsidRDefault="000D5EDF" w:rsidP="000D5EDF">
      <w:pPr>
        <w:jc w:val="right"/>
        <w:rPr>
          <w:rFonts w:ascii="Times New Roman" w:hAnsi="Times New Roman" w:cs="Times New Roman"/>
          <w:sz w:val="24"/>
        </w:rPr>
      </w:pPr>
    </w:p>
    <w:p w:rsidR="000D5EDF" w:rsidRDefault="000D5EDF" w:rsidP="000D5EDF">
      <w:pPr>
        <w:jc w:val="right"/>
        <w:rPr>
          <w:rFonts w:ascii="Times New Roman" w:hAnsi="Times New Roman" w:cs="Times New Roman"/>
          <w:sz w:val="24"/>
        </w:rPr>
      </w:pPr>
    </w:p>
    <w:p w:rsidR="006D644F" w:rsidRDefault="000D5EDF"/>
    <w:sectPr w:rsidR="006D644F" w:rsidSect="000D5ED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CC0"/>
    <w:rsid w:val="000D5EDF"/>
    <w:rsid w:val="00650CC0"/>
    <w:rsid w:val="00821914"/>
    <w:rsid w:val="00E6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F2B44-09A7-42F5-8BF9-A6CF6F28E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5EDF"/>
  </w:style>
  <w:style w:type="paragraph" w:styleId="1">
    <w:name w:val="heading 1"/>
    <w:basedOn w:val="a"/>
    <w:link w:val="10"/>
    <w:uiPriority w:val="9"/>
    <w:qFormat/>
    <w:rsid w:val="000D5E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0D5ED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5E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0D5EDF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styleId="a3">
    <w:name w:val="Hyperlink"/>
    <w:basedOn w:val="a0"/>
    <w:uiPriority w:val="99"/>
    <w:unhideWhenUsed/>
    <w:rsid w:val="000D5EDF"/>
    <w:rPr>
      <w:color w:val="0000FF"/>
      <w:u w:val="single"/>
    </w:rPr>
  </w:style>
  <w:style w:type="character" w:styleId="a4">
    <w:name w:val="Strong"/>
    <w:basedOn w:val="a0"/>
    <w:uiPriority w:val="22"/>
    <w:qFormat/>
    <w:rsid w:val="000D5EDF"/>
    <w:rPr>
      <w:b/>
      <w:bCs/>
    </w:rPr>
  </w:style>
  <w:style w:type="paragraph" w:customStyle="1" w:styleId="default">
    <w:name w:val="default"/>
    <w:basedOn w:val="a"/>
    <w:rsid w:val="000D5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D5EDF"/>
  </w:style>
  <w:style w:type="character" w:styleId="a5">
    <w:name w:val="Emphasis"/>
    <w:basedOn w:val="a0"/>
    <w:uiPriority w:val="20"/>
    <w:qFormat/>
    <w:rsid w:val="000D5EDF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D5ED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D5EDF"/>
    <w:rPr>
      <w:i/>
      <w:iCs/>
      <w:color w:val="404040" w:themeColor="text1" w:themeTint="BF"/>
    </w:rPr>
  </w:style>
  <w:style w:type="character" w:styleId="a6">
    <w:name w:val="FollowedHyperlink"/>
    <w:basedOn w:val="a0"/>
    <w:uiPriority w:val="99"/>
    <w:semiHidden/>
    <w:unhideWhenUsed/>
    <w:rsid w:val="000D5EDF"/>
    <w:rPr>
      <w:color w:val="954F72" w:themeColor="followedHyperlink"/>
      <w:u w:val="single"/>
    </w:rPr>
  </w:style>
  <w:style w:type="paragraph" w:customStyle="1" w:styleId="ConsPlusNonformat">
    <w:name w:val="ConsPlusNonformat"/>
    <w:uiPriority w:val="99"/>
    <w:rsid w:val="000D5ED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0D5E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0D5E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7">
    <w:name w:val="Table Grid"/>
    <w:basedOn w:val="a1"/>
    <w:uiPriority w:val="39"/>
    <w:rsid w:val="000D5ED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0D5EDF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0D5EDF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0D5ED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Default0">
    <w:name w:val="Default"/>
    <w:rsid w:val="000D5E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No Spacing"/>
    <w:uiPriority w:val="1"/>
    <w:qFormat/>
    <w:rsid w:val="000D5E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F7D67AFF30045E28E768166A7D1C6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AC00358-DE67-48AC-80AC-E5CC8B47849F}"/>
      </w:docPartPr>
      <w:docPartBody>
        <w:p w:rsidR="00000000" w:rsidRDefault="00C76CF1" w:rsidP="00C76CF1">
          <w:pPr>
            <w:pStyle w:val="5F7D67AFF30045E28E768166A7D1C64B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D08BE359FB1A40C6B0DC1FB4E43C06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55F7173-34F0-4A0F-861E-86F6A30D8791}"/>
      </w:docPartPr>
      <w:docPartBody>
        <w:p w:rsidR="00000000" w:rsidRDefault="00C76CF1" w:rsidP="00C76CF1">
          <w:pPr>
            <w:pStyle w:val="D08BE359FB1A40C6B0DC1FB4E43C06AF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EC78A41EC44A4194B071238CD8A6FF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05138E-4E85-4ACC-9471-007223FA0695}"/>
      </w:docPartPr>
      <w:docPartBody>
        <w:p w:rsidR="00000000" w:rsidRDefault="00C76CF1" w:rsidP="00C76CF1">
          <w:pPr>
            <w:pStyle w:val="EC78A41EC44A4194B071238CD8A6FF4A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07B9BE0ED8DE42B58228BC9EDB4D6F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C2792B-49A9-4CAC-9A03-CFFA0755117E}"/>
      </w:docPartPr>
      <w:docPartBody>
        <w:p w:rsidR="00000000" w:rsidRDefault="00C76CF1" w:rsidP="00C76CF1">
          <w:pPr>
            <w:pStyle w:val="07B9BE0ED8DE42B58228BC9EDB4D6FD7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C6F481CE5CFC49FF947EF5E9D82C4F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4C20C7-2E1C-44B2-8194-51DD63992D36}"/>
      </w:docPartPr>
      <w:docPartBody>
        <w:p w:rsidR="00000000" w:rsidRDefault="00C76CF1" w:rsidP="00C76CF1">
          <w:pPr>
            <w:pStyle w:val="C6F481CE5CFC49FF947EF5E9D82C4FEE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C4B9E7F4AB9745DDAAA0D8CBB70FB1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77471A-9446-4D78-B0A1-21928963E9F9}"/>
      </w:docPartPr>
      <w:docPartBody>
        <w:p w:rsidR="00000000" w:rsidRDefault="00C76CF1" w:rsidP="00C76CF1">
          <w:pPr>
            <w:pStyle w:val="C4B9E7F4AB9745DDAAA0D8CBB70FB151"/>
          </w:pPr>
          <w:r w:rsidRPr="00EC04CA">
            <w:rPr>
              <w:rStyle w:val="a3"/>
            </w:rPr>
            <w:t>Место для ввода текста.</w:t>
          </w:r>
        </w:p>
      </w:docPartBody>
    </w:docPart>
    <w:docPart>
      <w:docPartPr>
        <w:name w:val="4DDE873FFC5C4F15AE4876F47582C1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E074A7-FE16-4E93-A5DE-63F61789625D}"/>
      </w:docPartPr>
      <w:docPartBody>
        <w:p w:rsidR="00000000" w:rsidRDefault="00C76CF1" w:rsidP="00C76CF1">
          <w:pPr>
            <w:pStyle w:val="4DDE873FFC5C4F15AE4876F47582C141"/>
          </w:pPr>
          <w:r w:rsidRPr="00670332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CF1"/>
    <w:rsid w:val="00C7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76CF1"/>
    <w:rPr>
      <w:color w:val="808080"/>
    </w:rPr>
  </w:style>
  <w:style w:type="paragraph" w:customStyle="1" w:styleId="5F7D67AFF30045E28E768166A7D1C64B">
    <w:name w:val="5F7D67AFF30045E28E768166A7D1C64B"/>
    <w:rsid w:val="00C76CF1"/>
  </w:style>
  <w:style w:type="paragraph" w:customStyle="1" w:styleId="D08BE359FB1A40C6B0DC1FB4E43C06AF">
    <w:name w:val="D08BE359FB1A40C6B0DC1FB4E43C06AF"/>
    <w:rsid w:val="00C76CF1"/>
  </w:style>
  <w:style w:type="paragraph" w:customStyle="1" w:styleId="EC78A41EC44A4194B071238CD8A6FF4A">
    <w:name w:val="EC78A41EC44A4194B071238CD8A6FF4A"/>
    <w:rsid w:val="00C76CF1"/>
  </w:style>
  <w:style w:type="paragraph" w:customStyle="1" w:styleId="07B9BE0ED8DE42B58228BC9EDB4D6FD7">
    <w:name w:val="07B9BE0ED8DE42B58228BC9EDB4D6FD7"/>
    <w:rsid w:val="00C76CF1"/>
  </w:style>
  <w:style w:type="paragraph" w:customStyle="1" w:styleId="C6F481CE5CFC49FF947EF5E9D82C4FEE">
    <w:name w:val="C6F481CE5CFC49FF947EF5E9D82C4FEE"/>
    <w:rsid w:val="00C76CF1"/>
  </w:style>
  <w:style w:type="paragraph" w:customStyle="1" w:styleId="C4B9E7F4AB9745DDAAA0D8CBB70FB151">
    <w:name w:val="C4B9E7F4AB9745DDAAA0D8CBB70FB151"/>
    <w:rsid w:val="00C76CF1"/>
  </w:style>
  <w:style w:type="paragraph" w:customStyle="1" w:styleId="4DDE873FFC5C4F15AE4876F47582C141">
    <w:name w:val="4DDE873FFC5C4F15AE4876F47582C141"/>
    <w:rsid w:val="00C76C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94</Pages>
  <Words>12627</Words>
  <Characters>71979</Characters>
  <Application>Microsoft Office Word</Application>
  <DocSecurity>0</DocSecurity>
  <Lines>599</Lines>
  <Paragraphs>168</Paragraphs>
  <ScaleCrop>false</ScaleCrop>
  <Company/>
  <LinksUpToDate>false</LinksUpToDate>
  <CharactersWithSpaces>84438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 Нафисовна</dc:creator>
  <cp:keywords/>
  <dc:description/>
  <cp:lastModifiedBy>Лена Нафисовна</cp:lastModifiedBy>
  <cp:revision>2</cp:revision>
  <dcterms:created xsi:type="dcterms:W3CDTF">2018-09-02T18:20:00Z</dcterms:created>
  <dcterms:modified xsi:type="dcterms:W3CDTF">2018-09-02T18:21:00Z</dcterms:modified>
</cp:coreProperties>
</file>